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C2" w:rsidRPr="000D2744" w:rsidRDefault="00204FC2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0D2744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2FE3CE21" wp14:editId="51678428">
            <wp:extent cx="5238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C2" w:rsidRPr="000D2744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2744">
        <w:rPr>
          <w:rFonts w:ascii="Times New Roman" w:hAnsi="Times New Roman"/>
          <w:b/>
          <w:sz w:val="20"/>
          <w:szCs w:val="20"/>
        </w:rPr>
        <w:t>ISTITUTO COMPRENSIVO AUTONOMIA 82</w:t>
      </w:r>
    </w:p>
    <w:p w:rsidR="00204FC2" w:rsidRPr="000D2744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2744">
        <w:rPr>
          <w:rFonts w:ascii="Times New Roman" w:hAnsi="Times New Roman"/>
          <w:b/>
          <w:sz w:val="20"/>
          <w:szCs w:val="20"/>
        </w:rPr>
        <w:t>SCUOLA</w:t>
      </w:r>
      <w:r w:rsidR="00943FC3" w:rsidRPr="000D2744">
        <w:rPr>
          <w:rFonts w:ascii="Times New Roman" w:hAnsi="Times New Roman"/>
          <w:b/>
          <w:sz w:val="20"/>
          <w:szCs w:val="20"/>
        </w:rPr>
        <w:t xml:space="preserve"> INFANZIA</w:t>
      </w:r>
      <w:r w:rsidRPr="000D2744">
        <w:rPr>
          <w:rFonts w:ascii="Times New Roman" w:hAnsi="Times New Roman"/>
          <w:b/>
          <w:sz w:val="20"/>
          <w:szCs w:val="20"/>
        </w:rPr>
        <w:t xml:space="preserve"> PRIMARIA E SECONDARIA DI PRIMO GRADO</w:t>
      </w:r>
    </w:p>
    <w:p w:rsidR="00204FC2" w:rsidRPr="000D2744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2744">
        <w:rPr>
          <w:rFonts w:ascii="Times New Roman" w:hAnsi="Times New Roman"/>
          <w:b/>
          <w:sz w:val="20"/>
          <w:szCs w:val="20"/>
        </w:rPr>
        <w:t>BARONISSI (SA)</w:t>
      </w:r>
    </w:p>
    <w:p w:rsidR="00204FC2" w:rsidRPr="000D2744" w:rsidRDefault="006A1CE3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0D2744">
        <w:rPr>
          <w:rFonts w:ascii="Times New Roman" w:hAnsi="Times New Roman"/>
          <w:b/>
          <w:sz w:val="20"/>
          <w:szCs w:val="20"/>
        </w:rPr>
        <w:t>E. MAIL</w:t>
      </w:r>
      <w:r w:rsidR="00204FC2" w:rsidRPr="000D2744">
        <w:rPr>
          <w:rFonts w:ascii="Times New Roman" w:hAnsi="Times New Roman"/>
          <w:b/>
          <w:sz w:val="20"/>
          <w:szCs w:val="20"/>
        </w:rPr>
        <w:t xml:space="preserve">: SAIC836006@istruzione.it- </w:t>
      </w:r>
      <w:proofErr w:type="spellStart"/>
      <w:proofErr w:type="gramStart"/>
      <w:r w:rsidR="00204FC2" w:rsidRPr="000D2744">
        <w:rPr>
          <w:rFonts w:ascii="Times New Roman" w:hAnsi="Times New Roman"/>
          <w:b/>
          <w:sz w:val="20"/>
          <w:szCs w:val="20"/>
        </w:rPr>
        <w:t>pec</w:t>
      </w:r>
      <w:proofErr w:type="spellEnd"/>
      <w:r w:rsidR="00204FC2" w:rsidRPr="000D2744">
        <w:rPr>
          <w:rFonts w:ascii="Times New Roman" w:hAnsi="Times New Roman"/>
          <w:b/>
          <w:sz w:val="20"/>
          <w:szCs w:val="20"/>
        </w:rPr>
        <w:t>:  SAIC8360006@pec.istruzione.it</w:t>
      </w:r>
      <w:proofErr w:type="gramEnd"/>
    </w:p>
    <w:p w:rsidR="00204FC2" w:rsidRPr="000D2744" w:rsidRDefault="00204FC2" w:rsidP="005A24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2744">
        <w:rPr>
          <w:rFonts w:ascii="Times New Roman" w:hAnsi="Times New Roman"/>
          <w:b/>
          <w:sz w:val="20"/>
          <w:szCs w:val="20"/>
          <w:lang w:val="en-GB"/>
        </w:rPr>
        <w:t>SITO WEB: www.autonomia82.gov.it</w:t>
      </w:r>
    </w:p>
    <w:p w:rsidR="00204FC2" w:rsidRPr="000D2744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3180"/>
        <w:gridCol w:w="3858"/>
        <w:gridCol w:w="1873"/>
        <w:gridCol w:w="1812"/>
      </w:tblGrid>
      <w:tr w:rsidR="00204FC2" w:rsidRPr="000D2744" w:rsidTr="00802C0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 xml:space="preserve">ITALIANO </w:t>
            </w:r>
          </w:p>
        </w:tc>
      </w:tr>
      <w:tr w:rsidR="00204FC2" w:rsidRPr="000D2744" w:rsidTr="00802C0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204FC2" w:rsidRPr="000D2744" w:rsidTr="00802C03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UNITA’ DI APPRENDIMENTO N.1</w:t>
            </w:r>
          </w:p>
        </w:tc>
      </w:tr>
      <w:tr w:rsidR="00204FC2" w:rsidRPr="000D2744" w:rsidTr="00802C0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TUTTI GLI AMBITI</w:t>
            </w:r>
          </w:p>
        </w:tc>
      </w:tr>
      <w:tr w:rsidR="00204FC2" w:rsidRPr="000D2744" w:rsidTr="00802C0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PER COMINCIARE</w:t>
            </w:r>
          </w:p>
        </w:tc>
      </w:tr>
      <w:tr w:rsidR="00204FC2" w:rsidRPr="000D2744" w:rsidTr="00802C0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SETTEMBRE-OTTOBRE</w:t>
            </w:r>
          </w:p>
        </w:tc>
      </w:tr>
      <w:tr w:rsidR="00204FC2" w:rsidRPr="000D2744" w:rsidTr="00802C03">
        <w:tc>
          <w:tcPr>
            <w:tcW w:w="0" w:type="auto"/>
            <w:shd w:val="clear" w:color="auto" w:fill="auto"/>
          </w:tcPr>
          <w:p w:rsidR="00204FC2" w:rsidRPr="000D2744" w:rsidRDefault="00204FC2" w:rsidP="00802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204FC2" w:rsidRPr="000D2744" w:rsidRDefault="00204FC2" w:rsidP="00802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sz w:val="20"/>
                <w:szCs w:val="20"/>
              </w:rPr>
              <w:t>L’alunno è capace di interagire in modo efficace in diverse situazioni comunicative, sostenendo le proprie idee con testi orali e scritti, rispettosi delle idee degli altri.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sz w:val="20"/>
                <w:szCs w:val="20"/>
              </w:rPr>
              <w:t>Usa la comunicazione orale per collaborare con gli altri; utilizza la lingua come strumento attraverso il quale può esprimere stati d’animo, rielaborare esperienze ed esporre punti di vista personali.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rPr>
                <w:sz w:val="20"/>
                <w:szCs w:val="20"/>
              </w:rPr>
            </w:pPr>
            <w:r w:rsidRPr="000D2744">
              <w:rPr>
                <w:sz w:val="20"/>
                <w:szCs w:val="20"/>
              </w:rPr>
              <w:t>Inizia ad apprezzare la lettura di testi di vario tipo e a manifestare gusti personali per quanto riguarda opere, autori e generi.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sz w:val="20"/>
                <w:szCs w:val="20"/>
              </w:rPr>
              <w:t>Usa la lingua scritta per produrre testi di tipo diverso adeguati alle varie situazioni comunicative, nel rispetto delle regole grammaticali e con lessico appropriato</w:t>
            </w:r>
          </w:p>
          <w:p w:rsidR="00204FC2" w:rsidRPr="000D2744" w:rsidRDefault="00204FC2" w:rsidP="00802C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802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Ascoltare testi prodotti da altri, anche trasmessi dai media, in modo atti</w:t>
            </w:r>
            <w:r w:rsidR="00386810" w:rsidRPr="000D2744">
              <w:rPr>
                <w:bCs/>
                <w:sz w:val="20"/>
                <w:szCs w:val="20"/>
              </w:rPr>
              <w:t>vo per comprendere il messaggio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Comunicare oralmente e per iscrit</w:t>
            </w:r>
            <w:r w:rsidR="00386810" w:rsidRPr="000D2744">
              <w:rPr>
                <w:bCs/>
                <w:sz w:val="20"/>
                <w:szCs w:val="20"/>
              </w:rPr>
              <w:t>to in modo semplice ma corretto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Esprimersi oralmente in modo corretto e spigliato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rPr>
                <w:sz w:val="20"/>
                <w:szCs w:val="20"/>
              </w:rPr>
            </w:pPr>
            <w:r w:rsidRPr="000D2744">
              <w:rPr>
                <w:sz w:val="20"/>
                <w:szCs w:val="20"/>
              </w:rPr>
              <w:t>Leggere ad alta voce in modo espressivo, usando pause e intonazioni.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rPr>
                <w:sz w:val="20"/>
                <w:szCs w:val="20"/>
              </w:rPr>
            </w:pPr>
            <w:r w:rsidRPr="000D2744">
              <w:rPr>
                <w:sz w:val="20"/>
                <w:szCs w:val="20"/>
              </w:rPr>
              <w:t>Leggere in modo silenzioso, ricavando informazioni esplicite e implicite dai testi.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rPr>
                <w:sz w:val="20"/>
                <w:szCs w:val="20"/>
              </w:rPr>
            </w:pPr>
            <w:r w:rsidRPr="000D2744">
              <w:rPr>
                <w:sz w:val="20"/>
                <w:szCs w:val="20"/>
              </w:rPr>
              <w:t>Comprendere in modo globale e analitico alcune tipologie testuali individuandone i tratti che le caratterizzano per contenuto e forma.</w:t>
            </w:r>
          </w:p>
          <w:p w:rsidR="005D379A" w:rsidRPr="000D2744" w:rsidRDefault="00204FC2" w:rsidP="00802C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D27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Scrivere testi di tipo diverso corretti dal puto di vista morfosintattico, </w:t>
            </w:r>
            <w:r w:rsidRPr="000D2744"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lessicale e ortografico, coerenti e coesi, adeguati allo scopo.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802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CONTENUTI/ATTIVITA’</w:t>
            </w:r>
          </w:p>
          <w:p w:rsidR="00802C03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Letture accoglienza, attività, questionari, scrittura di testi vari per conoscersi, riflettere sul proprio atteggiamento nei confronti della lettura e della scuola.</w:t>
            </w:r>
            <w:r w:rsidR="00802C03" w:rsidRPr="000D2744">
              <w:rPr>
                <w:bCs/>
                <w:sz w:val="20"/>
                <w:szCs w:val="20"/>
              </w:rPr>
              <w:t xml:space="preserve"> 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Il concetto di genere letterario</w:t>
            </w:r>
          </w:p>
          <w:p w:rsidR="00204FC2" w:rsidRPr="000D2744" w:rsidRDefault="00204FC2" w:rsidP="00802C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802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204FC2" w:rsidRPr="000D2744" w:rsidRDefault="00204FC2" w:rsidP="00802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802C03" w:rsidRPr="000D2744" w:rsidRDefault="00204FC2" w:rsidP="00802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204FC2" w:rsidRPr="000D2744" w:rsidRDefault="00204FC2" w:rsidP="00802C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Cs/>
                <w:sz w:val="20"/>
                <w:szCs w:val="20"/>
              </w:rPr>
              <w:t>Lezione frontale o dialogata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Libri di testo</w:t>
            </w:r>
          </w:p>
          <w:p w:rsidR="00204FC2" w:rsidRPr="000D2744" w:rsidRDefault="006523B7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T</w:t>
            </w:r>
            <w:r w:rsidR="00204FC2" w:rsidRPr="000D2744">
              <w:rPr>
                <w:bCs/>
                <w:sz w:val="20"/>
                <w:szCs w:val="20"/>
              </w:rPr>
              <w:t>esti didattici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schede predisposte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D2744">
              <w:rPr>
                <w:bCs/>
                <w:sz w:val="20"/>
                <w:szCs w:val="20"/>
              </w:rPr>
              <w:t>Lim</w:t>
            </w:r>
            <w:proofErr w:type="spellEnd"/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Discussioni</w:t>
            </w:r>
          </w:p>
          <w:p w:rsidR="00204FC2" w:rsidRPr="000D2744" w:rsidRDefault="00204FC2" w:rsidP="00802C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802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204FC2" w:rsidRPr="000D2744" w:rsidRDefault="00A701C6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 xml:space="preserve">Verifiche per la </w:t>
            </w:r>
            <w:r w:rsidR="00204FC2" w:rsidRPr="000D2744">
              <w:rPr>
                <w:bCs/>
                <w:sz w:val="20"/>
                <w:szCs w:val="20"/>
              </w:rPr>
              <w:t>valutazione delle competenze disciplinari</w:t>
            </w:r>
          </w:p>
          <w:p w:rsidR="00204FC2" w:rsidRPr="000D2744" w:rsidRDefault="00204FC2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Schede di verifica</w:t>
            </w:r>
          </w:p>
          <w:p w:rsidR="00204FC2" w:rsidRPr="000D2744" w:rsidRDefault="006523B7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Q</w:t>
            </w:r>
            <w:r w:rsidR="00204FC2" w:rsidRPr="000D2744">
              <w:rPr>
                <w:bCs/>
                <w:sz w:val="20"/>
                <w:szCs w:val="20"/>
              </w:rPr>
              <w:t>uestionario</w:t>
            </w:r>
          </w:p>
          <w:p w:rsidR="00204FC2" w:rsidRPr="000D2744" w:rsidRDefault="006523B7" w:rsidP="00802C03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I</w:t>
            </w:r>
            <w:r w:rsidR="00204FC2" w:rsidRPr="000D2744">
              <w:rPr>
                <w:bCs/>
                <w:sz w:val="20"/>
                <w:szCs w:val="20"/>
              </w:rPr>
              <w:t>nterrogazioni</w:t>
            </w:r>
          </w:p>
          <w:p w:rsidR="00204FC2" w:rsidRPr="000D2744" w:rsidRDefault="00204FC2" w:rsidP="00802C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4FC2" w:rsidRPr="000D2744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D379A" w:rsidRPr="000D2744" w:rsidRDefault="005D379A" w:rsidP="005A24F8">
      <w:pPr>
        <w:spacing w:after="160" w:line="240" w:lineRule="auto"/>
        <w:rPr>
          <w:rFonts w:ascii="Times New Roman" w:hAnsi="Times New Roman"/>
          <w:noProof/>
          <w:sz w:val="20"/>
          <w:szCs w:val="20"/>
        </w:rPr>
      </w:pPr>
      <w:r w:rsidRPr="000D2744">
        <w:rPr>
          <w:rFonts w:ascii="Times New Roman" w:hAnsi="Times New Roman"/>
          <w:noProof/>
          <w:sz w:val="20"/>
          <w:szCs w:val="20"/>
        </w:rPr>
        <w:br w:type="page"/>
      </w:r>
    </w:p>
    <w:p w:rsidR="005D379A" w:rsidRPr="000D2744" w:rsidRDefault="005D379A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5D379A" w:rsidRPr="000D2744" w:rsidRDefault="005D379A" w:rsidP="005A24F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204FC2" w:rsidRPr="000D2744" w:rsidRDefault="00204FC2" w:rsidP="001E7AD2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4021"/>
        <w:gridCol w:w="3213"/>
        <w:gridCol w:w="1866"/>
        <w:gridCol w:w="1775"/>
      </w:tblGrid>
      <w:tr w:rsidR="00204FC2" w:rsidRPr="000D2744" w:rsidTr="001E7AD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204FC2" w:rsidRPr="000D2744" w:rsidTr="001E7AD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204FC2" w:rsidRPr="000D2744" w:rsidTr="001E7AD2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UNITA’ DI APPRENDIMENTO N.2</w:t>
            </w:r>
          </w:p>
        </w:tc>
      </w:tr>
      <w:tr w:rsidR="00204FC2" w:rsidRPr="000D2744" w:rsidTr="001E7AD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8738D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TU</w:t>
            </w:r>
            <w:r w:rsidR="00204FC2" w:rsidRPr="000D2744">
              <w:rPr>
                <w:rFonts w:ascii="Times New Roman" w:hAnsi="Times New Roman"/>
                <w:b/>
                <w:sz w:val="20"/>
                <w:szCs w:val="20"/>
              </w:rPr>
              <w:t>TTI GLI AMBITI</w:t>
            </w:r>
          </w:p>
        </w:tc>
      </w:tr>
      <w:tr w:rsidR="00204FC2" w:rsidRPr="000D2744" w:rsidTr="001E7AD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IL MONDO DELLA FANTASIA</w:t>
            </w:r>
          </w:p>
        </w:tc>
      </w:tr>
      <w:tr w:rsidR="00204FC2" w:rsidRPr="000D2744" w:rsidTr="001E7AD2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PRIMO QUADRIMESTRE</w:t>
            </w:r>
          </w:p>
        </w:tc>
      </w:tr>
      <w:tr w:rsidR="00204FC2" w:rsidRPr="000D2744" w:rsidTr="001E7AD2">
        <w:tc>
          <w:tcPr>
            <w:tcW w:w="0" w:type="auto"/>
            <w:shd w:val="clear" w:color="auto" w:fill="auto"/>
          </w:tcPr>
          <w:p w:rsidR="00204FC2" w:rsidRPr="000D2744" w:rsidRDefault="00204FC2" w:rsidP="009B2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204FC2" w:rsidRPr="000D2744" w:rsidRDefault="00204FC2" w:rsidP="009B2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204FC2" w:rsidRPr="000D2744" w:rsidRDefault="00204FC2" w:rsidP="009B2D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L’allievo interagisce in modo efficace in diverse situazioni comunicative, sostenendo le proprie idee con testi orali e scritti, rispettosi delle idee degli altri.</w:t>
            </w:r>
          </w:p>
          <w:p w:rsidR="00204FC2" w:rsidRPr="000D2744" w:rsidRDefault="00204FC2" w:rsidP="009B2D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Usa la comunicazione orale per collaborare con gli altri; utilizza la lingua come strumento attraverso il quale può esprimere stati d’animo, rielaborare esperienze ed esporre punti di vista personali.</w:t>
            </w:r>
          </w:p>
          <w:p w:rsidR="00204FC2" w:rsidRPr="000D2744" w:rsidRDefault="00204FC2" w:rsidP="009B2D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Inizia ad apprezzare la lettura di testi di vario tipo e a manifestare gusti personali per quanto riguarda opere, autori e generi.</w:t>
            </w:r>
          </w:p>
          <w:p w:rsidR="00204FC2" w:rsidRPr="000D2744" w:rsidRDefault="00204FC2" w:rsidP="009B2D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Usa la lingua scritta per produrre testi di tipo diverso adeguati alle varie situazioni comunicative, nel rispetto delle </w:t>
            </w:r>
            <w:r w:rsidR="00C50672" w:rsidRPr="000D2744">
              <w:rPr>
                <w:rFonts w:ascii="Times New Roman" w:hAnsi="Times New Roman"/>
                <w:sz w:val="20"/>
                <w:szCs w:val="20"/>
              </w:rPr>
              <w:t>regole grammaticali</w:t>
            </w:r>
            <w:r w:rsidRPr="000D2744">
              <w:rPr>
                <w:rFonts w:ascii="Times New Roman" w:hAnsi="Times New Roman"/>
                <w:sz w:val="20"/>
                <w:szCs w:val="20"/>
              </w:rPr>
              <w:t xml:space="preserve"> e con lessico appropriato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9B2D18">
            <w:pPr>
              <w:pStyle w:val="Nessunaspaziatura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OBIETTIVI D’APPRENDIMENTO</w:t>
            </w:r>
          </w:p>
          <w:p w:rsidR="00204FC2" w:rsidRPr="000D2744" w:rsidRDefault="00204FC2" w:rsidP="009B2D18">
            <w:pPr>
              <w:pStyle w:val="Nessunaspaziatur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Comunicare oralmente e per iscritto il contenuto di una favola, una fiaba o un racconto mitologico, di cui si riconoscono la struttura e gli elementi costitutivi (personaggi, tipi umani ruoli, azioni, tempo e luogo).</w:t>
            </w:r>
          </w:p>
          <w:p w:rsidR="00204FC2" w:rsidRPr="000D2744" w:rsidRDefault="00204FC2" w:rsidP="009B2D18">
            <w:pPr>
              <w:pStyle w:val="Nessunaspaziatur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Ricostruire la successione degli </w:t>
            </w:r>
            <w:r w:rsidR="002E4508" w:rsidRPr="000D2744">
              <w:rPr>
                <w:rFonts w:ascii="Times New Roman" w:hAnsi="Times New Roman"/>
                <w:sz w:val="20"/>
                <w:szCs w:val="20"/>
              </w:rPr>
              <w:t>avvenimenti</w:t>
            </w:r>
          </w:p>
          <w:p w:rsidR="00204FC2" w:rsidRPr="000D2744" w:rsidRDefault="00204FC2" w:rsidP="009B2D18">
            <w:pPr>
              <w:pStyle w:val="Nessunaspaziatur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Riconoscere il messaggio e individuare le principali caratteristiche (tipi di sequenze, funzioni di </w:t>
            </w:r>
            <w:proofErr w:type="spellStart"/>
            <w:r w:rsidRPr="000D2744">
              <w:rPr>
                <w:rFonts w:ascii="Times New Roman" w:hAnsi="Times New Roman"/>
                <w:sz w:val="20"/>
                <w:szCs w:val="20"/>
              </w:rPr>
              <w:t>Propp</w:t>
            </w:r>
            <w:proofErr w:type="spellEnd"/>
            <w:r w:rsidRPr="000D2744">
              <w:rPr>
                <w:rFonts w:ascii="Times New Roman" w:hAnsi="Times New Roman"/>
                <w:sz w:val="20"/>
                <w:szCs w:val="20"/>
              </w:rPr>
              <w:t xml:space="preserve">, tecniche narrative…) </w:t>
            </w:r>
          </w:p>
          <w:p w:rsidR="00204FC2" w:rsidRPr="000D2744" w:rsidRDefault="00204FC2" w:rsidP="009B2D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Scrivere testi di tipo diverso corretti dal puto di vista morfosintattico, lessicale e ortografico, coerenti e coesi, adeguati allo scopo.</w:t>
            </w:r>
          </w:p>
          <w:p w:rsidR="00C50672" w:rsidRPr="000D2744" w:rsidRDefault="00C50672" w:rsidP="009B2D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9B2D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Rielaborare il testo in forma di sintesi con le tecniche opportune usando anche scalette, schemi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9B2D18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204FC2" w:rsidRPr="000D2744" w:rsidRDefault="00204FC2" w:rsidP="009B2D18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Caratteristiche delle storie fantastiche (favole, fiabe, racconti mitologici nella tradizione popolare)</w:t>
            </w:r>
          </w:p>
          <w:p w:rsidR="00204FC2" w:rsidRPr="000D2744" w:rsidRDefault="00204FC2" w:rsidP="009B2D18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Struttura e peculiarità</w:t>
            </w:r>
          </w:p>
          <w:p w:rsidR="00204FC2" w:rsidRPr="000D2744" w:rsidRDefault="00204FC2" w:rsidP="009B2D18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Interpretazione del messaggio esplicito</w:t>
            </w:r>
          </w:p>
          <w:p w:rsidR="00204FC2" w:rsidRPr="000D2744" w:rsidRDefault="00204FC2" w:rsidP="009B2D18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Testo con morale.</w:t>
            </w:r>
          </w:p>
          <w:p w:rsidR="00204FC2" w:rsidRPr="000D2744" w:rsidRDefault="00204FC2" w:rsidP="009B2D18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Comprensione riscrittura e sintesi di un testo letterario, divulgativo, scientifico.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9B2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204FC2" w:rsidRPr="000D2744" w:rsidRDefault="00204FC2" w:rsidP="009B2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204FC2" w:rsidRPr="000D2744" w:rsidRDefault="00204FC2" w:rsidP="009B2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Lezione frontale o dialogata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Libri di testo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Testi didattici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Schede predisposte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Lavori in coppie di aiuto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Lavori di gruppo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Didattica laboratoriale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Computer/</w:t>
            </w:r>
            <w:proofErr w:type="spellStart"/>
            <w:r w:rsidRPr="000D2744">
              <w:rPr>
                <w:bCs/>
                <w:sz w:val="20"/>
                <w:szCs w:val="20"/>
              </w:rPr>
              <w:t>Lim</w:t>
            </w:r>
            <w:proofErr w:type="spellEnd"/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Uso del corredo digitale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9B2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Verifiche per la valutazione delle competenze disciplinari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Schede di verifica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Questionario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Interrogazioni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Test vero/falso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Simulazioni</w:t>
            </w:r>
          </w:p>
          <w:p w:rsidR="00204FC2" w:rsidRPr="000D2744" w:rsidRDefault="00204FC2" w:rsidP="009B2D18">
            <w:pPr>
              <w:pStyle w:val="NormaleWeb"/>
              <w:spacing w:before="0" w:beforeAutospacing="0"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0D2744">
              <w:rPr>
                <w:bCs/>
                <w:sz w:val="20"/>
                <w:szCs w:val="20"/>
              </w:rPr>
              <w:t>Prove Invalsi</w:t>
            </w:r>
          </w:p>
        </w:tc>
      </w:tr>
    </w:tbl>
    <w:p w:rsidR="00204FC2" w:rsidRPr="000D2744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50672" w:rsidRPr="000D2744" w:rsidRDefault="00C50672" w:rsidP="005A24F8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0D2744">
        <w:rPr>
          <w:rFonts w:ascii="Times New Roman" w:hAnsi="Times New Roman"/>
          <w:sz w:val="20"/>
          <w:szCs w:val="20"/>
        </w:rPr>
        <w:br w:type="page"/>
      </w:r>
    </w:p>
    <w:p w:rsidR="00C50672" w:rsidRPr="000D2744" w:rsidRDefault="00C5067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04FC2" w:rsidRPr="000D2744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3571"/>
        <w:gridCol w:w="3723"/>
        <w:gridCol w:w="1880"/>
        <w:gridCol w:w="1845"/>
      </w:tblGrid>
      <w:tr w:rsidR="00204FC2" w:rsidRPr="000D2744" w:rsidTr="00FD641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204FC2" w:rsidRPr="000D2744" w:rsidTr="00FD641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204FC2" w:rsidRPr="000D2744" w:rsidTr="00FD6413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UNITA’ DI APPRENDIMENTO N.3</w:t>
            </w:r>
          </w:p>
        </w:tc>
      </w:tr>
      <w:tr w:rsidR="00204FC2" w:rsidRPr="000D2744" w:rsidTr="00FD641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TUTTI GLI AMBITI</w:t>
            </w:r>
          </w:p>
        </w:tc>
      </w:tr>
      <w:tr w:rsidR="00204FC2" w:rsidRPr="000D2744" w:rsidTr="00FD641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DAL MITO ALL’EPICA CLASSICA</w:t>
            </w:r>
          </w:p>
        </w:tc>
      </w:tr>
      <w:tr w:rsidR="00204FC2" w:rsidRPr="000D2744" w:rsidTr="00FD641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TUTTO L’ANNO</w:t>
            </w:r>
          </w:p>
        </w:tc>
      </w:tr>
      <w:tr w:rsidR="00204FC2" w:rsidRPr="000D2744" w:rsidTr="00FD6413">
        <w:trPr>
          <w:trHeight w:val="132"/>
        </w:trPr>
        <w:tc>
          <w:tcPr>
            <w:tcW w:w="0" w:type="auto"/>
            <w:shd w:val="clear" w:color="auto" w:fill="auto"/>
          </w:tcPr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204FC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L’alunno è capace di interagire in modo efficace in diverse situazioni comunicative, sostenendo le proprie idee con testi orali e scritti, rispettosi delle idee degli altri.</w:t>
            </w:r>
          </w:p>
          <w:p w:rsidR="000D340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  <w:r w:rsidR="00B4279A" w:rsidRPr="000D2744">
              <w:rPr>
                <w:rFonts w:ascii="Times New Roman" w:hAnsi="Times New Roman"/>
                <w:sz w:val="20"/>
                <w:szCs w:val="20"/>
              </w:rPr>
              <w:t>la comunicazione</w:t>
            </w:r>
            <w:r w:rsidRPr="000D2744">
              <w:rPr>
                <w:rFonts w:ascii="Times New Roman" w:hAnsi="Times New Roman"/>
                <w:sz w:val="20"/>
                <w:szCs w:val="20"/>
              </w:rPr>
              <w:t xml:space="preserve"> orale per collaborare con gli altri; utilizza la lingua come strumento attraverso il quale può esprimere stati d’animo, rielaborare esperienze ed esporre punti di vista personali.</w:t>
            </w:r>
          </w:p>
          <w:p w:rsidR="00204FC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Inizia ad apprezzare la lettura di testi di vario tipo e a manifestare gusti personali per quanto riguarda opere, autori e generi.</w:t>
            </w:r>
          </w:p>
          <w:p w:rsidR="00204FC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Usa la lingua scritta per produrre testi di tipo diverso adeguati alle varie situazioni comunicative, nel rispetto delle regole grammaticali e con lessico appropriato.</w:t>
            </w:r>
          </w:p>
          <w:p w:rsidR="00204FC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Comunicare oralmente e per iscritto il contenuto di un brano di epica, di cui si sono colti gli elementi </w:t>
            </w:r>
            <w:r w:rsidR="00B4279A" w:rsidRPr="000D2744">
              <w:rPr>
                <w:rFonts w:ascii="Times New Roman" w:hAnsi="Times New Roman"/>
                <w:sz w:val="20"/>
                <w:szCs w:val="20"/>
              </w:rPr>
              <w:t>costitutivi (</w:t>
            </w:r>
            <w:r w:rsidRPr="000D2744">
              <w:rPr>
                <w:rFonts w:ascii="Times New Roman" w:hAnsi="Times New Roman"/>
                <w:sz w:val="20"/>
                <w:szCs w:val="20"/>
              </w:rPr>
              <w:t>personaggi e loro ruoli, azioni, tempo e luogo),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Ricostruisce la successione degli avvenimenti e si parafrasa un testo in </w:t>
            </w:r>
            <w:r w:rsidR="00B4279A" w:rsidRPr="000D2744">
              <w:rPr>
                <w:rFonts w:ascii="Times New Roman" w:hAnsi="Times New Roman"/>
                <w:sz w:val="20"/>
                <w:szCs w:val="20"/>
              </w:rPr>
              <w:t>versi, esprimendo</w:t>
            </w:r>
            <w:r w:rsidRPr="000D2744">
              <w:rPr>
                <w:rFonts w:ascii="Times New Roman" w:hAnsi="Times New Roman"/>
                <w:sz w:val="20"/>
                <w:szCs w:val="20"/>
              </w:rPr>
              <w:t xml:space="preserve"> commenti sui personaggi e sulle loro azioni. </w:t>
            </w:r>
          </w:p>
          <w:p w:rsidR="00204FC2" w:rsidRPr="000D2744" w:rsidRDefault="00204FC2" w:rsidP="00C85307">
            <w:pPr>
              <w:pStyle w:val="Paragrafoelenco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Leggere in modo silenzioso, ricavando informazioni esplicite e implicite dai testi.</w:t>
            </w:r>
          </w:p>
          <w:p w:rsidR="00204FC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Comprendere in modo globale e analitico alcune tipologie testuali individuandone i tratti che le caratterizzano per contenuto e forma.</w:t>
            </w:r>
          </w:p>
          <w:p w:rsidR="00204FC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Rielaborare in forma di sintesi testi ascoltati e/o letti.</w:t>
            </w:r>
          </w:p>
          <w:p w:rsidR="00204FC2" w:rsidRPr="000D2744" w:rsidRDefault="00204FC2" w:rsidP="00C85307">
            <w:pPr>
              <w:pStyle w:val="Paragrafoelenco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Scrivere parafrasi di testi epici letti.</w:t>
            </w:r>
          </w:p>
          <w:p w:rsidR="00943FC3" w:rsidRPr="000D2744" w:rsidRDefault="00943FC3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3FC3" w:rsidRPr="000D2744" w:rsidRDefault="00943FC3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C85307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ab/>
            </w: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L’Epica: struttura del poema e caratteristiche testuali;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L’Epica classica: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Omero e l’Iliade; l’Odissea;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Virgilio e l’Eneide;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L’Epica medievale: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Dalle origini al Trecento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C85307">
            <w:pPr>
              <w:pStyle w:val="Nessunaspaziatura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Lezione frontale o dialogata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Testi didattici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Schede predisposte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Lavori in coppie di aiuto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Lavori di gruppo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Computer/</w:t>
            </w:r>
            <w:proofErr w:type="spellStart"/>
            <w:r w:rsidRPr="000D2744">
              <w:rPr>
                <w:rFonts w:ascii="Times New Roman" w:hAnsi="Times New Roman"/>
                <w:sz w:val="20"/>
                <w:szCs w:val="20"/>
              </w:rPr>
              <w:t>Lim</w:t>
            </w:r>
            <w:proofErr w:type="spellEnd"/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Uso del corredo digitale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C853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Verifiche per la valutazione delle competenze disciplinari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Schede di verifica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Questionario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Interrogazioni</w:t>
            </w:r>
          </w:p>
          <w:p w:rsidR="00204FC2" w:rsidRPr="000D2744" w:rsidRDefault="00204FC2" w:rsidP="00C85307">
            <w:pPr>
              <w:pStyle w:val="Nessunaspaziatur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Test vero/falso</w:t>
            </w:r>
          </w:p>
          <w:p w:rsidR="00204FC2" w:rsidRPr="000D2744" w:rsidRDefault="00204FC2" w:rsidP="00C85307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/>
                <w:kern w:val="3"/>
                <w:sz w:val="20"/>
                <w:szCs w:val="20"/>
              </w:rPr>
            </w:pPr>
          </w:p>
          <w:p w:rsidR="00204FC2" w:rsidRPr="000D2744" w:rsidRDefault="00204FC2" w:rsidP="00C853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3FC3" w:rsidRPr="000D2744" w:rsidRDefault="00943FC3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04FC2" w:rsidRPr="000D2744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3429"/>
        <w:gridCol w:w="3161"/>
        <w:gridCol w:w="1888"/>
        <w:gridCol w:w="1886"/>
      </w:tblGrid>
      <w:tr w:rsidR="00204FC2" w:rsidRPr="000D2744" w:rsidTr="005C01EE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204FC2" w:rsidRPr="000D2744" w:rsidTr="005C01EE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204FC2" w:rsidRPr="000D2744" w:rsidTr="005C01EE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UNITA’ DI APPRENDIMENTO N.4</w:t>
            </w:r>
          </w:p>
        </w:tc>
      </w:tr>
      <w:tr w:rsidR="00204FC2" w:rsidRPr="000D2744" w:rsidTr="005C01EE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TUTTI GLI AMBITI</w:t>
            </w:r>
          </w:p>
        </w:tc>
      </w:tr>
      <w:tr w:rsidR="00204FC2" w:rsidRPr="000D2744" w:rsidTr="005C01EE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TANTE STORIE</w:t>
            </w:r>
          </w:p>
        </w:tc>
      </w:tr>
      <w:tr w:rsidR="00204FC2" w:rsidRPr="000D2744" w:rsidTr="005C01EE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TUTTO L’ANNO SCOLASTICO</w:t>
            </w:r>
          </w:p>
        </w:tc>
      </w:tr>
      <w:tr w:rsidR="00204FC2" w:rsidRPr="000D2744" w:rsidTr="005C01EE">
        <w:tc>
          <w:tcPr>
            <w:tcW w:w="0" w:type="auto"/>
            <w:shd w:val="clear" w:color="auto" w:fill="auto"/>
          </w:tcPr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L’allievo interagisce in modo efficace in diverse situazioni comunicative, sostenendo le proprie idee con testi orali e scritti, rispettosi delle idee degli altri.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Usa la comunicazione       orale per collaborare con gli altri; utilizza la lingua come strumento attraverso il quale può esprimere stati d’animo, rielaborare esperienze ed esporre punti di vista personali.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Inizia ad apprezzare la lettura di testi di vario tipo e a manifestare gusti personali per quanto opere, autori e generi.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Usa la lingua scritta per produrre testi di tipo diverso adeguati alle varie situazioni comunicative, nel rispetto delle </w:t>
            </w:r>
            <w:r w:rsidR="00F70BCA" w:rsidRPr="000D2744">
              <w:rPr>
                <w:rFonts w:ascii="Times New Roman" w:hAnsi="Times New Roman"/>
                <w:sz w:val="20"/>
                <w:szCs w:val="20"/>
              </w:rPr>
              <w:t>regole grammaticali</w:t>
            </w:r>
            <w:r w:rsidRPr="000D2744">
              <w:rPr>
                <w:rFonts w:ascii="Times New Roman" w:hAnsi="Times New Roman"/>
                <w:sz w:val="20"/>
                <w:szCs w:val="20"/>
              </w:rPr>
              <w:t xml:space="preserve"> e con lessico appropriato.</w:t>
            </w:r>
          </w:p>
          <w:p w:rsidR="00204FC2" w:rsidRPr="000D2744" w:rsidRDefault="00204FC2" w:rsidP="00746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5C01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Comprendere il contenuto di un racconto, di cui si coglie la struttura, si ricostruisce la successione degli avvenimenti.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Descrivere ed analizzare, oggetti, luoghi, persone </w:t>
            </w:r>
            <w:r w:rsidR="00F70BCA" w:rsidRPr="000D2744">
              <w:rPr>
                <w:rFonts w:ascii="Times New Roman" w:hAnsi="Times New Roman"/>
                <w:sz w:val="20"/>
                <w:szCs w:val="20"/>
              </w:rPr>
              <w:t>e personaggi</w:t>
            </w:r>
            <w:r w:rsidRPr="000D2744">
              <w:rPr>
                <w:rFonts w:ascii="Times New Roman" w:hAnsi="Times New Roman"/>
                <w:sz w:val="20"/>
                <w:szCs w:val="20"/>
              </w:rPr>
              <w:t>, i loro ruoli di</w:t>
            </w:r>
            <w:r w:rsidR="00F70BCA" w:rsidRPr="000D2744">
              <w:rPr>
                <w:rFonts w:ascii="Times New Roman" w:hAnsi="Times New Roman"/>
                <w:sz w:val="20"/>
                <w:szCs w:val="20"/>
              </w:rPr>
              <w:t xml:space="preserve"> cui se</w:t>
            </w:r>
            <w:r w:rsidRPr="000D2744">
              <w:rPr>
                <w:rFonts w:ascii="Times New Roman" w:hAnsi="Times New Roman"/>
                <w:sz w:val="20"/>
                <w:szCs w:val="20"/>
              </w:rPr>
              <w:t xml:space="preserve"> ne coglie il messaggio.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Commentare il brano letto selezionando informazioni significative in base allo scopo anche in relazione alle proprie esperienze personali.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Comprendere in modo globale e analitico alcune tipologie testuali individuandone i tratti che le caratterizzano per contenuto e forma.</w:t>
            </w:r>
          </w:p>
          <w:p w:rsidR="00204FC2" w:rsidRPr="000D2744" w:rsidRDefault="00204FC2" w:rsidP="005C01EE">
            <w:pPr>
              <w:pStyle w:val="Paragrafoelenco"/>
              <w:suppressAutoHyphens w:val="0"/>
              <w:autoSpaceDN/>
              <w:spacing w:after="0" w:line="240" w:lineRule="auto"/>
              <w:ind w:left="0"/>
              <w:contextualSpacing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Scrivere testi di tipo diverso corretti dal puto di vista morfosintattico, lessicale e ortografico, coerenti e coesi, adeguati allo scopo.</w:t>
            </w:r>
          </w:p>
          <w:p w:rsidR="00204FC2" w:rsidRPr="000D2744" w:rsidRDefault="00204FC2" w:rsidP="005C01EE">
            <w:pPr>
              <w:pStyle w:val="Paragrafoelenco"/>
              <w:suppressAutoHyphens w:val="0"/>
              <w:autoSpaceDN/>
              <w:spacing w:after="0" w:line="240" w:lineRule="auto"/>
              <w:ind w:left="0"/>
              <w:contextualSpacing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Rielaborare il testo in forma di sintesi con le tecniche opportune usando anche scalette, schemi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204FC2" w:rsidRPr="000D2744" w:rsidRDefault="00DC7ABF" w:rsidP="005C01EE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Testi di vari generi letterari</w:t>
            </w:r>
          </w:p>
          <w:p w:rsidR="00204FC2" w:rsidRPr="000D2744" w:rsidRDefault="00DC7ABF" w:rsidP="005C01EE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T</w:t>
            </w:r>
            <w:r w:rsidR="00204FC2" w:rsidRPr="000D2744">
              <w:rPr>
                <w:rFonts w:ascii="Times New Roman" w:hAnsi="Times New Roman"/>
                <w:sz w:val="20"/>
                <w:szCs w:val="20"/>
              </w:rPr>
              <w:t>esti descrittivi soggettivi ed oggettivi di persone, oggetti, animali.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Comprensione, riscrittura e sintesi di un testo letterario, divulgativo, scientifico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Testi didattici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Schede predisposte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Lavori in coppie di aiuto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Lavori di gruppo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Computer/</w:t>
            </w:r>
            <w:proofErr w:type="spellStart"/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  <w:proofErr w:type="spellEnd"/>
          </w:p>
          <w:p w:rsidR="00204FC2" w:rsidRPr="000D2744" w:rsidRDefault="00204FC2" w:rsidP="005C0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Uso del corredo digitale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5C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Interrogazioni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Simulazioni</w:t>
            </w:r>
          </w:p>
          <w:p w:rsidR="00204FC2" w:rsidRPr="000D2744" w:rsidRDefault="00204FC2" w:rsidP="005C01EE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Prove Invalsi</w:t>
            </w:r>
          </w:p>
        </w:tc>
      </w:tr>
    </w:tbl>
    <w:p w:rsidR="00204FC2" w:rsidRPr="000D2744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E4FE4" w:rsidRPr="000D2744" w:rsidRDefault="00DE4FE4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E4FE4" w:rsidRPr="000D2744" w:rsidRDefault="00DE4FE4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04FC2" w:rsidRPr="000D2744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886"/>
        <w:gridCol w:w="3025"/>
        <w:gridCol w:w="1878"/>
        <w:gridCol w:w="1834"/>
      </w:tblGrid>
      <w:tr w:rsidR="00204FC2" w:rsidRPr="000D2744" w:rsidTr="00EA4EE7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204FC2" w:rsidRPr="000D2744" w:rsidTr="00EA4EE7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4FC2" w:rsidRPr="000D2744" w:rsidTr="00EA4EE7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UNITA’ DI APPRENDIMENTO N.5</w:t>
            </w:r>
          </w:p>
        </w:tc>
      </w:tr>
      <w:tr w:rsidR="00204FC2" w:rsidRPr="000D2744" w:rsidTr="00EA4EE7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TUTTI GLI AMBITI</w:t>
            </w:r>
          </w:p>
        </w:tc>
      </w:tr>
      <w:tr w:rsidR="00204FC2" w:rsidRPr="000D2744" w:rsidTr="00EA4EE7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…E TANTE POESIE</w:t>
            </w:r>
          </w:p>
        </w:tc>
      </w:tr>
      <w:tr w:rsidR="00204FC2" w:rsidRPr="000D2744" w:rsidTr="00EA4EE7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SECONDO QUADRIMESTRE</w:t>
            </w:r>
          </w:p>
        </w:tc>
      </w:tr>
      <w:tr w:rsidR="00204FC2" w:rsidRPr="000D2744" w:rsidTr="00EA4EE7">
        <w:tc>
          <w:tcPr>
            <w:tcW w:w="0" w:type="auto"/>
            <w:shd w:val="clear" w:color="auto" w:fill="auto"/>
          </w:tcPr>
          <w:p w:rsidR="00204FC2" w:rsidRPr="000D2744" w:rsidRDefault="00204FC2" w:rsidP="00482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L’allievo interagisce in modo efficace in diverse situazioni comunicative, sostenendo le proprie idee con testi orali e scritti, rispettosi delle idee degli altri.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Usa la comunicazione orale per collaborare con gli altri; utilizza la lingua come strumento attraverso il quale può esprimere stati d’animo, rielaborare esperienze ed esporre punti di vista personali.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Inizia ad apprezzare la lettura di testi di vario tipo e a manifestare gusti personali per quanto opere, autori e generi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Usa la lingua scritta per produrre testi di tipo diverso adeguati alle varie situazioni comunicative, nel rispetto delle </w:t>
            </w:r>
            <w:r w:rsidR="0022797E" w:rsidRPr="000D2744">
              <w:rPr>
                <w:rFonts w:ascii="Times New Roman" w:hAnsi="Times New Roman"/>
                <w:sz w:val="20"/>
                <w:szCs w:val="20"/>
              </w:rPr>
              <w:t>regole grammaticali</w:t>
            </w:r>
            <w:r w:rsidRPr="000D2744">
              <w:rPr>
                <w:rFonts w:ascii="Times New Roman" w:hAnsi="Times New Roman"/>
                <w:sz w:val="20"/>
                <w:szCs w:val="20"/>
              </w:rPr>
              <w:t xml:space="preserve"> e con lessico appropriato</w:t>
            </w:r>
          </w:p>
          <w:p w:rsidR="00204FC2" w:rsidRPr="000D2744" w:rsidRDefault="00204FC2" w:rsidP="002279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4824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482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Leggere o recitare in modo espressivo una poesia.  Comprendere semplici testi poetici con contenuti vicini all’esperienza personale cogliendone l’argomento generale e il messaggio esplicito.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Cogliere la ricchezza del linguaggio poetico individuando strofe, versi, le principali figure di suono (rime onomatopee…) e le principali figure di significato (personificazioni, similitudini…).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Porre la poesia in relazione al vissuto personale.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Utilizzare nei propri testi, sotto forma di citazione esplicita e/o di parafrasi, parti di testi prodotti da altri ( testi poetici) e tratti da fonti diverse.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482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204FC2" w:rsidRPr="000D2744" w:rsidRDefault="00204FC2" w:rsidP="004824D6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La struttura del linguaggio poetico:</w:t>
            </w:r>
          </w:p>
          <w:p w:rsidR="00204FC2" w:rsidRPr="000D2744" w:rsidRDefault="00204FC2" w:rsidP="004824D6">
            <w:pPr>
              <w:tabs>
                <w:tab w:val="left" w:pos="105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i suoni, i ritmi, gli accenti, le strofe, i versi, le principali figure retoriche.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Poesie di vari autori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482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204FC2" w:rsidRPr="000D2744" w:rsidRDefault="00204FC2" w:rsidP="00482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Testi didattici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Schede predisposte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Lavori in coppie di aiuto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Lavori di gruppo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Computer/</w:t>
            </w:r>
            <w:proofErr w:type="spellStart"/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  <w:proofErr w:type="spellEnd"/>
          </w:p>
          <w:p w:rsidR="00204FC2" w:rsidRPr="000D2744" w:rsidRDefault="00204FC2" w:rsidP="00482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Uso del corredo digitale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Interrogazioni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Simulazioni</w:t>
            </w:r>
          </w:p>
          <w:p w:rsidR="00204FC2" w:rsidRPr="000D2744" w:rsidRDefault="00204FC2" w:rsidP="004824D6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FC2" w:rsidRPr="000D2744" w:rsidRDefault="00204FC2" w:rsidP="005A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B1779" w:rsidRPr="000D2744" w:rsidRDefault="000B1779">
      <w:pPr>
        <w:spacing w:after="160" w:line="259" w:lineRule="auto"/>
        <w:rPr>
          <w:rFonts w:ascii="Times New Roman" w:hAnsi="Times New Roman"/>
          <w:noProof/>
          <w:sz w:val="20"/>
          <w:szCs w:val="20"/>
        </w:rPr>
      </w:pPr>
      <w:r w:rsidRPr="000D2744">
        <w:rPr>
          <w:rFonts w:ascii="Times New Roman" w:hAnsi="Times New Roman"/>
          <w:noProof/>
          <w:sz w:val="20"/>
          <w:szCs w:val="20"/>
        </w:rPr>
        <w:br w:type="page"/>
      </w:r>
    </w:p>
    <w:p w:rsidR="00204FC2" w:rsidRPr="000D2744" w:rsidRDefault="00204FC2" w:rsidP="005A24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3684"/>
        <w:gridCol w:w="3602"/>
        <w:gridCol w:w="1937"/>
        <w:gridCol w:w="2132"/>
      </w:tblGrid>
      <w:tr w:rsidR="00204FC2" w:rsidRPr="000D2744" w:rsidTr="006169A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ITALIANO</w:t>
            </w:r>
          </w:p>
        </w:tc>
      </w:tr>
      <w:tr w:rsidR="00204FC2" w:rsidRPr="000D2744" w:rsidTr="006169A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204FC2" w:rsidRPr="000D2744" w:rsidTr="006169A3">
        <w:trPr>
          <w:trHeight w:hRule="exact" w:val="340"/>
        </w:trPr>
        <w:tc>
          <w:tcPr>
            <w:tcW w:w="0" w:type="auto"/>
            <w:gridSpan w:val="5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UNITA’ DI APPRENDIMENTO N.6</w:t>
            </w:r>
          </w:p>
        </w:tc>
      </w:tr>
      <w:tr w:rsidR="000A6743" w:rsidRPr="000D2744" w:rsidTr="006169A3">
        <w:trPr>
          <w:trHeight w:hRule="exact" w:val="340"/>
        </w:trPr>
        <w:tc>
          <w:tcPr>
            <w:tcW w:w="0" w:type="auto"/>
            <w:shd w:val="clear" w:color="auto" w:fill="auto"/>
          </w:tcPr>
          <w:p w:rsidR="000A6743" w:rsidRPr="000D2744" w:rsidRDefault="000A6743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AMBITITO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</w:tcPr>
          <w:p w:rsidR="000A6743" w:rsidRPr="000D2744" w:rsidRDefault="000A6743" w:rsidP="005A24F8">
            <w:pPr>
              <w:tabs>
                <w:tab w:val="left" w:pos="48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 xml:space="preserve">Acquisizione ed espansione del lessico ricettivo e produttivo. Elementi di grammatica esplicita e riflessione sugli usi della lingua </w:t>
            </w:r>
          </w:p>
          <w:p w:rsidR="000A6743" w:rsidRPr="000D2744" w:rsidRDefault="000A6743" w:rsidP="005A24F8">
            <w:pPr>
              <w:tabs>
                <w:tab w:val="left" w:pos="48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6743" w:rsidRPr="000D2744" w:rsidRDefault="000A6743" w:rsidP="005A24F8">
            <w:pPr>
              <w:tabs>
                <w:tab w:val="left" w:pos="48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6743" w:rsidRPr="000D2744" w:rsidRDefault="000A6743" w:rsidP="005A24F8">
            <w:pPr>
              <w:tabs>
                <w:tab w:val="left" w:pos="48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usi della lingua.</w:t>
            </w:r>
          </w:p>
        </w:tc>
      </w:tr>
      <w:tr w:rsidR="000A6743" w:rsidRPr="000D2744" w:rsidTr="006169A3">
        <w:trPr>
          <w:trHeight w:hRule="exact" w:val="340"/>
        </w:trPr>
        <w:tc>
          <w:tcPr>
            <w:tcW w:w="0" w:type="auto"/>
            <w:shd w:val="clear" w:color="auto" w:fill="auto"/>
          </w:tcPr>
          <w:p w:rsidR="000A6743" w:rsidRPr="000D2744" w:rsidRDefault="000A6743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</w:tcPr>
          <w:p w:rsidR="000A6743" w:rsidRPr="000D2744" w:rsidRDefault="000A6743" w:rsidP="005A24F8">
            <w:pPr>
              <w:tabs>
                <w:tab w:val="left" w:pos="48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4FC2" w:rsidRPr="000D2744" w:rsidTr="006169A3">
        <w:trPr>
          <w:trHeight w:hRule="exact" w:val="340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LA NOSTRA LINGUA</w:t>
            </w:r>
          </w:p>
        </w:tc>
      </w:tr>
      <w:tr w:rsidR="00204FC2" w:rsidRPr="000D2744" w:rsidTr="000E089F">
        <w:trPr>
          <w:trHeight w:hRule="exact" w:val="586"/>
        </w:trPr>
        <w:tc>
          <w:tcPr>
            <w:tcW w:w="0" w:type="auto"/>
            <w:shd w:val="clear" w:color="auto" w:fill="auto"/>
          </w:tcPr>
          <w:p w:rsidR="00204FC2" w:rsidRPr="000D2744" w:rsidRDefault="00204FC2" w:rsidP="005A24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4FC2" w:rsidRPr="000D2744" w:rsidRDefault="000E089F" w:rsidP="005A24F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ANNO SCOLASTICO</w:t>
            </w:r>
          </w:p>
        </w:tc>
      </w:tr>
      <w:tr w:rsidR="00204FC2" w:rsidRPr="000D2744" w:rsidTr="006169A3">
        <w:tc>
          <w:tcPr>
            <w:tcW w:w="0" w:type="auto"/>
            <w:shd w:val="clear" w:color="auto" w:fill="auto"/>
          </w:tcPr>
          <w:p w:rsidR="00204FC2" w:rsidRPr="000D2744" w:rsidRDefault="00204FC2" w:rsidP="007364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TRAGUARDI</w:t>
            </w:r>
          </w:p>
          <w:p w:rsidR="00204FC2" w:rsidRPr="000D2744" w:rsidRDefault="00204FC2" w:rsidP="007364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7364A2" w:rsidRPr="000D2744" w:rsidRDefault="00204FC2" w:rsidP="007364A2">
            <w:pPr>
              <w:pStyle w:val="Paragrafoelenco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Utilizza le conoscenze metalinguistiche per migliorare la comunicazione orale e scritta.</w:t>
            </w:r>
          </w:p>
          <w:p w:rsidR="00204FC2" w:rsidRPr="000D2744" w:rsidRDefault="00204FC2" w:rsidP="007364A2">
            <w:pPr>
              <w:pStyle w:val="Paragrafoelenco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Padroneggia e applica in situazioni diverse le conoscenze acquisite</w:t>
            </w: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204FC2" w:rsidRPr="000D2744" w:rsidRDefault="00204FC2" w:rsidP="007364A2">
            <w:pPr>
              <w:pStyle w:val="Paragrafoelenco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Riconoscere e usare correttamente i diversi segni della lingua italiana.</w:t>
            </w:r>
          </w:p>
          <w:p w:rsidR="00204FC2" w:rsidRPr="000D2744" w:rsidRDefault="00204FC2" w:rsidP="007364A2">
            <w:pPr>
              <w:pStyle w:val="Paragrafoelenco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Riconoscere in un testo ed usare correttamente le parti del discorso, o categorie lessicali e i loro tratti grammaticali.</w:t>
            </w:r>
          </w:p>
          <w:p w:rsidR="00204FC2" w:rsidRPr="000D2744" w:rsidRDefault="00204FC2" w:rsidP="007364A2">
            <w:pPr>
              <w:pStyle w:val="Paragrafoelenco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Sviluppare le proprie conoscenze linguistiche e lessicali.</w:t>
            </w:r>
          </w:p>
          <w:p w:rsidR="00204FC2" w:rsidRPr="000D2744" w:rsidRDefault="00204FC2" w:rsidP="007364A2">
            <w:pPr>
              <w:pStyle w:val="Paragrafoelenco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Riconoscere l’organizzazione logico sintattica della frase semplice.</w:t>
            </w: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Saper utilizzare il dizionario.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CONTENUTI/ATTIVITA’</w:t>
            </w:r>
          </w:p>
          <w:p w:rsidR="00204FC2" w:rsidRPr="000D2744" w:rsidRDefault="00204FC2" w:rsidP="007364A2">
            <w:pPr>
              <w:pStyle w:val="Paragrafoelenco"/>
              <w:tabs>
                <w:tab w:val="left" w:pos="105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Fonologia, Ortografia, Morfologia (il verbo, l’articolo, il nome, l’aggettivo, il pronome)</w:t>
            </w:r>
          </w:p>
          <w:p w:rsidR="00204FC2" w:rsidRPr="000D2744" w:rsidRDefault="00204FC2" w:rsidP="007364A2">
            <w:pPr>
              <w:pStyle w:val="Paragrafoelenco"/>
              <w:tabs>
                <w:tab w:val="left" w:pos="105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Lessico e scrittura: la forma e il significato delle parole.</w:t>
            </w: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7364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204FC2" w:rsidRPr="000D2744" w:rsidRDefault="00204FC2" w:rsidP="007364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204FC2" w:rsidRPr="000D2744" w:rsidRDefault="00204FC2" w:rsidP="007364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Testi didattici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Schede predisposte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Lavori in coppie di aiuto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Lavori di gruppo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Computer/</w:t>
            </w:r>
            <w:proofErr w:type="spellStart"/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  <w:proofErr w:type="spellEnd"/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Uso del corredo digitale</w:t>
            </w:r>
          </w:p>
        </w:tc>
        <w:tc>
          <w:tcPr>
            <w:tcW w:w="0" w:type="auto"/>
            <w:shd w:val="clear" w:color="auto" w:fill="auto"/>
          </w:tcPr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Interrogazioni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:rsidR="00204FC2" w:rsidRPr="000D2744" w:rsidRDefault="00204FC2" w:rsidP="007364A2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Simulazioni</w:t>
            </w:r>
          </w:p>
          <w:p w:rsidR="00204FC2" w:rsidRPr="000D2744" w:rsidRDefault="00204FC2" w:rsidP="0073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Prove Invalsi</w:t>
            </w:r>
          </w:p>
        </w:tc>
      </w:tr>
    </w:tbl>
    <w:p w:rsidR="00B85AD5" w:rsidRPr="000D2744" w:rsidRDefault="00B85AD5" w:rsidP="00D10E8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85AD5" w:rsidRPr="000D2744" w:rsidRDefault="00B85AD5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0D2744">
        <w:rPr>
          <w:rFonts w:ascii="Times New Roman" w:hAnsi="Times New Roman"/>
          <w:sz w:val="20"/>
          <w:szCs w:val="20"/>
        </w:rPr>
        <w:br w:type="page"/>
      </w:r>
    </w:p>
    <w:p w:rsidR="00833EC0" w:rsidRPr="000D2744" w:rsidRDefault="00833EC0" w:rsidP="00D10E86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991"/>
        <w:gridCol w:w="2247"/>
        <w:gridCol w:w="2632"/>
        <w:gridCol w:w="1987"/>
      </w:tblGrid>
      <w:tr w:rsidR="001664DA" w:rsidRPr="000D2744" w:rsidTr="001664DA"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DA" w:rsidRPr="000D2744" w:rsidRDefault="001664DA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41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DA" w:rsidRPr="000D2744" w:rsidRDefault="001664DA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EDUCAZIONE CIVICA</w:t>
            </w:r>
          </w:p>
        </w:tc>
      </w:tr>
      <w:tr w:rsidR="001664DA" w:rsidRPr="000D2744" w:rsidTr="001664DA"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DA" w:rsidRPr="000D2744" w:rsidRDefault="001664DA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41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DA" w:rsidRPr="000D2744" w:rsidRDefault="001664DA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PRIMA</w:t>
            </w:r>
          </w:p>
        </w:tc>
      </w:tr>
      <w:tr w:rsidR="001664DA" w:rsidRPr="000D2744" w:rsidTr="001664DA"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DA" w:rsidRPr="000D2744" w:rsidRDefault="001664DA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41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DA" w:rsidRPr="000D2744" w:rsidRDefault="001664DA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STORIA E GEOGRAFICA</w:t>
            </w:r>
          </w:p>
        </w:tc>
      </w:tr>
      <w:tr w:rsidR="001C0F6D" w:rsidRPr="000D2744" w:rsidTr="001C0F6D"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6D" w:rsidRPr="000D2744" w:rsidRDefault="001C0F6D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41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6D" w:rsidRPr="000D2744" w:rsidRDefault="001C0F6D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Educazione alla cittadinanza</w:t>
            </w:r>
          </w:p>
        </w:tc>
      </w:tr>
      <w:tr w:rsidR="001C0F6D" w:rsidRPr="000D2744" w:rsidTr="001C0F6D"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6D" w:rsidRPr="000D2744" w:rsidRDefault="001C0F6D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 xml:space="preserve">PERIODO DI RIFERIMENTO </w:t>
            </w:r>
          </w:p>
        </w:tc>
        <w:tc>
          <w:tcPr>
            <w:tcW w:w="41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6D" w:rsidRPr="000D2744" w:rsidRDefault="001C0F6D" w:rsidP="001C0F6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0D27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Ottobre-novembre</w:t>
            </w:r>
          </w:p>
          <w:p w:rsidR="001C0F6D" w:rsidRPr="000D2744" w:rsidRDefault="001C0F6D" w:rsidP="001C0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Febbraio/marzo</w:t>
            </w:r>
          </w:p>
        </w:tc>
      </w:tr>
      <w:tr w:rsidR="00B85AD5" w:rsidRPr="000D2744" w:rsidTr="001F11CD"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Imparare ad imparare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Progettare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Comunicare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Collaborare e partecipare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Agire in modo autonomo e responsabile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Risolvere problemi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Individuare collegamenti e relazioni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Acquisire ed interpretare l’informazione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 xml:space="preserve">-Divenire consapevoli che le scelte e le azioni individuali e collettive comportano </w:t>
            </w:r>
            <w:r w:rsidRPr="000D2744">
              <w:rPr>
                <w:rFonts w:ascii="Times New Roman" w:hAnsi="Times New Roman"/>
                <w:sz w:val="20"/>
                <w:szCs w:val="20"/>
              </w:rPr>
              <w:br/>
              <w:t>conseguenze sul presente ma anche sul futuro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-Assumere comportamenti coerenti e stili di vita consapevoli e duratori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-Favorire lo sviluppo di qualità personali quali l’autonomia, il senso di responsabilità, spirito di iniziativa, la collaborazione, solidarietà</w:t>
            </w:r>
          </w:p>
          <w:p w:rsidR="00B85AD5" w:rsidRPr="000D2744" w:rsidRDefault="00B85AD5" w:rsidP="00B85AD5">
            <w:pPr>
              <w:pStyle w:val="Paragrafoelenco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27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Conoscere le problematiche relative alla tutela del paesaggio come patrimonio naturale e culturale.</w:t>
            </w:r>
          </w:p>
          <w:p w:rsidR="00B85AD5" w:rsidRPr="000D2744" w:rsidRDefault="00B85AD5" w:rsidP="00B85AD5">
            <w:pPr>
              <w:pStyle w:val="Paragrafoelenco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</w:rPr>
              <w:t>-Analizzare le relazioni tra i principali Paesi europei rispetto alla loro evoluzione storica, politica ed economica.</w:t>
            </w:r>
            <w:r w:rsidRPr="000D2744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85AD5" w:rsidRPr="000D2744" w:rsidRDefault="00B85AD5" w:rsidP="00B85AD5">
            <w:pPr>
              <w:pStyle w:val="Paragrafoelenco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- </w:t>
            </w:r>
            <w:r w:rsidRPr="000D2744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00"/>
              </w:rPr>
              <w:t xml:space="preserve">Sviluppare la conoscenza della Costituzione italiana. </w:t>
            </w:r>
          </w:p>
          <w:p w:rsidR="00B85AD5" w:rsidRPr="000D2744" w:rsidRDefault="00B85AD5" w:rsidP="00B85AD5">
            <w:pPr>
              <w:pStyle w:val="Paragrafoelenco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00"/>
              </w:rPr>
              <w:t>-Promuovere la condivisione </w:t>
            </w:r>
            <w:r w:rsidRPr="000D2744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00"/>
              </w:rPr>
              <w:t>dei</w:t>
            </w:r>
            <w:r w:rsidRPr="000D2744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00"/>
              </w:rPr>
              <w:t> principi </w:t>
            </w:r>
            <w:r w:rsidRPr="000D2744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00"/>
              </w:rPr>
              <w:t>di</w:t>
            </w:r>
            <w:r w:rsidRPr="000D2744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00"/>
              </w:rPr>
              <w:t> legalità, cittadinanza attiva e digitale, sostenibilità ambientale, diritto alla salute e al benessere della persona.</w:t>
            </w:r>
          </w:p>
          <w:p w:rsidR="00B85AD5" w:rsidRPr="000D2744" w:rsidRDefault="00B85AD5" w:rsidP="00B85AD5">
            <w:pPr>
              <w:pStyle w:val="Paragrafoelenco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-Contribuire alla costruzione di una cultura della legalità e di un’etica della responsabilità.</w:t>
            </w:r>
          </w:p>
          <w:p w:rsidR="00B85AD5" w:rsidRPr="000D2744" w:rsidRDefault="00B85AD5" w:rsidP="00B85AD5">
            <w:pPr>
              <w:pStyle w:val="Paragrafoelenco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74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-Conoscere e rispettare i valori della Costituzione italiana e il testo del documento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D5" w:rsidRPr="000D2744" w:rsidRDefault="00B85AD5" w:rsidP="00B85A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  <w:p w:rsidR="00DF1650" w:rsidRDefault="00DF1650" w:rsidP="00DF1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costituzione italiana: come è nata, come è organizzata, contenuti fondamentali.</w:t>
            </w:r>
          </w:p>
          <w:p w:rsidR="00DF1650" w:rsidRDefault="00DF1650" w:rsidP="00DF1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Diritti e doveri dei cittadini. La famiglia, la società, la scuola, il governo del territorio</w:t>
            </w:r>
            <w:r w:rsidRPr="00425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5AD5" w:rsidRPr="000D2744" w:rsidRDefault="00B85AD5" w:rsidP="00DF16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 xml:space="preserve">Agenda 2030: </w:t>
            </w:r>
          </w:p>
          <w:p w:rsidR="00B85AD5" w:rsidRPr="000D2744" w:rsidRDefault="00B85AD5" w:rsidP="00DF16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UE: origine e storia; sentirsi cittadini d’Europa e del mondo; collocare l’Italia nella UE; riduzione delle disuguaglianze tra i Paesi e miglioramento delle condizioni di salute e benessere per tutti a tutte le età.</w:t>
            </w:r>
          </w:p>
          <w:p w:rsidR="00B85AD5" w:rsidRPr="000D2744" w:rsidRDefault="00B85AD5" w:rsidP="00DF16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Salvaguardare la gestione disponibile di acqua per uno sviluppo sostenibile.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METODOLOGIE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STRUMENTI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Ricerca di informazioni su internet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Lettura orientativa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Lettura selettiva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Lettura approfondita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Schede di approfondimento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Documenti, foto, video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Appunti forniti dai docenti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Libri di testo</w:t>
            </w:r>
          </w:p>
        </w:tc>
        <w:tc>
          <w:tcPr>
            <w:tcW w:w="6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D5" w:rsidRPr="000D2744" w:rsidRDefault="00B85AD5" w:rsidP="00B85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Schede di verifica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Questionari</w:t>
            </w:r>
          </w:p>
          <w:p w:rsidR="00B85AD5" w:rsidRPr="000D2744" w:rsidRDefault="00B85AD5" w:rsidP="00B85A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44">
              <w:rPr>
                <w:rFonts w:ascii="Times New Roman" w:hAnsi="Times New Roman"/>
                <w:sz w:val="20"/>
                <w:szCs w:val="20"/>
              </w:rPr>
              <w:t>Colloqui</w:t>
            </w:r>
          </w:p>
        </w:tc>
      </w:tr>
    </w:tbl>
    <w:p w:rsidR="001F11CD" w:rsidRPr="000D2744" w:rsidRDefault="001F11CD" w:rsidP="00D10E8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F11CD" w:rsidRPr="000D2744" w:rsidRDefault="001F11CD" w:rsidP="00C936AB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0D2744">
        <w:rPr>
          <w:rFonts w:ascii="Times New Roman" w:hAnsi="Times New Roman"/>
          <w:sz w:val="20"/>
          <w:szCs w:val="20"/>
        </w:rPr>
        <w:br w:type="page"/>
      </w: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3333"/>
        <w:gridCol w:w="3132"/>
        <w:gridCol w:w="2932"/>
        <w:gridCol w:w="2778"/>
        <w:gridCol w:w="2101"/>
      </w:tblGrid>
      <w:tr w:rsidR="001F11CD" w:rsidRPr="000D2744" w:rsidTr="001F11CD">
        <w:trPr>
          <w:trHeight w:val="340"/>
        </w:trPr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743"/>
              <w:gridCol w:w="8219"/>
              <w:gridCol w:w="1093"/>
            </w:tblGrid>
            <w:tr w:rsidR="001F11CD" w:rsidRPr="000D2744" w:rsidTr="00C936AB">
              <w:trPr>
                <w:trHeight w:val="260"/>
              </w:trPr>
              <w:tc>
                <w:tcPr>
                  <w:tcW w:w="1687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lastRenderedPageBreak/>
                    <w:t>Disciplina</w:t>
                  </w:r>
                </w:p>
              </w:tc>
              <w:tc>
                <w:tcPr>
                  <w:tcW w:w="2924" w:type="pct"/>
                  <w:tcBorders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 xml:space="preserve">Educazione civica : percorso di educazione finanziaria </w:t>
                  </w:r>
                </w:p>
              </w:tc>
              <w:tc>
                <w:tcPr>
                  <w:tcW w:w="389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F11CD" w:rsidRPr="000D2744" w:rsidTr="00C936AB">
              <w:trPr>
                <w:trHeight w:val="260"/>
              </w:trPr>
              <w:tc>
                <w:tcPr>
                  <w:tcW w:w="1687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>classi</w:t>
                  </w:r>
                </w:p>
              </w:tc>
              <w:tc>
                <w:tcPr>
                  <w:tcW w:w="2924" w:type="pct"/>
                  <w:tcBorders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1F11CD" w:rsidRPr="000D2744" w:rsidRDefault="000D2744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>Prima/</w:t>
                  </w:r>
                </w:p>
              </w:tc>
              <w:tc>
                <w:tcPr>
                  <w:tcW w:w="389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F11CD" w:rsidRPr="000D2744" w:rsidTr="00C936AB">
              <w:trPr>
                <w:trHeight w:val="250"/>
              </w:trPr>
              <w:tc>
                <w:tcPr>
                  <w:tcW w:w="1687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>ambito</w:t>
                  </w:r>
                </w:p>
              </w:tc>
              <w:tc>
                <w:tcPr>
                  <w:tcW w:w="2924" w:type="pct"/>
                  <w:tcBorders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1F11CD" w:rsidRPr="000D2744" w:rsidRDefault="000D2744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>Educazione Civica</w:t>
                  </w:r>
                </w:p>
              </w:tc>
              <w:tc>
                <w:tcPr>
                  <w:tcW w:w="389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F11CD" w:rsidRPr="000D2744" w:rsidTr="00C936AB">
              <w:trPr>
                <w:trHeight w:val="260"/>
              </w:trPr>
              <w:tc>
                <w:tcPr>
                  <w:tcW w:w="1687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>Titolo/tematica</w:t>
                  </w:r>
                </w:p>
              </w:tc>
              <w:tc>
                <w:tcPr>
                  <w:tcW w:w="2924" w:type="pct"/>
                  <w:tcBorders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 xml:space="preserve">Educazione finanziaria </w:t>
                  </w:r>
                </w:p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bookmarkStart w:id="1" w:name="_Hlk145749098"/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>“Elementi fondamentali di educazione finanziaria come da Linee Guida per lo sviluppo delle competenze di educazione finanziaria nelle scuole”</w:t>
                  </w:r>
                  <w:bookmarkEnd w:id="1"/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 xml:space="preserve"> 2023-2024 </w:t>
                  </w:r>
                </w:p>
              </w:tc>
              <w:tc>
                <w:tcPr>
                  <w:tcW w:w="389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1F11CD" w:rsidRPr="000D2744" w:rsidTr="00C936AB">
              <w:trPr>
                <w:trHeight w:val="260"/>
              </w:trPr>
              <w:tc>
                <w:tcPr>
                  <w:tcW w:w="1687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>Periodo di riferimento</w:t>
                  </w:r>
                </w:p>
              </w:tc>
              <w:tc>
                <w:tcPr>
                  <w:tcW w:w="2924" w:type="pct"/>
                  <w:tcBorders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0D2744">
                    <w:rPr>
                      <w:rFonts w:ascii="Times New Roman" w:hAnsi="Times New Roman"/>
                      <w:b/>
                      <w:szCs w:val="20"/>
                    </w:rPr>
                    <w:t xml:space="preserve">Primo e/o secondo quadrimestre </w:t>
                  </w:r>
                </w:p>
              </w:tc>
              <w:tc>
                <w:tcPr>
                  <w:tcW w:w="389" w:type="pct"/>
                  <w:tcBorders>
                    <w:left w:val="nil"/>
                  </w:tcBorders>
                  <w:shd w:val="clear" w:color="auto" w:fill="auto"/>
                </w:tcPr>
                <w:p w:rsidR="001F11CD" w:rsidRPr="000D2744" w:rsidRDefault="001F11CD" w:rsidP="001F11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F11CD" w:rsidRPr="000D2744" w:rsidTr="001F11CD">
        <w:tc>
          <w:tcPr>
            <w:tcW w:w="11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COMPETENZE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Imparare ad imparare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Progettare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Comunicare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Collaborare e partecipare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Agire in modo autonomo e responsabile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Risolvere problemi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Individuare collegamenti e relazioni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Acquisire ed interpretare l’informazione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 *Avere consapevolezza delle diverse forme e funzioni della moneta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 *Comprendere il valore dei beni e del denaro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 *Comprendere la variabilità del valore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 *Essere in grado di gestire appropriatamente le proprie risorse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OBIETTIVI DI APPRENDIMENTO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 xml:space="preserve">-Divenire consapevoli che le scelte e le azioni individuali e collettive comportano </w:t>
            </w:r>
            <w:r w:rsidRPr="000D2744">
              <w:rPr>
                <w:rFonts w:ascii="Times New Roman" w:hAnsi="Times New Roman"/>
                <w:szCs w:val="20"/>
              </w:rPr>
              <w:br/>
              <w:t>conseguenze sul presente ma anche sul futuro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-Assumere comportamenti coerenti e stili di vita consapevoli e duratori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-Favorire lo sviluppo di qualità personali quali l’autonomia, il senso di responsabilità, spirito di iniziativa, la collaborazione, solidarietà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 xml:space="preserve">- Orientarsi nel percorso storico-sociale che ha portato all’ideazione della moneta. 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 *Conoscere l’esistenza della moneta bancaria e di una moltitudine di valute nazionali. Sapere che, all’interno di ogni gruppo di persone si può decidere di usare qualunque cosa come moneta, purché tutti siano d’accordo sulle “regole del gioco”.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 xml:space="preserve">- Sapere che il potere d’acquisto della moneta può variare nel tempo (i prezzi possono cambiare nel tempo) e nello spazio (uno stesso bene può avere prezzi diversi in diversi paesi). Individuare quale, tra due articoli, offre il miglior rapporto quantità (qualità)/prezzo tenuto conto delle particolari </w:t>
            </w:r>
            <w:r w:rsidRPr="000D2744">
              <w:rPr>
                <w:rFonts w:ascii="Times New Roman" w:hAnsi="Times New Roman"/>
                <w:szCs w:val="20"/>
              </w:rPr>
              <w:lastRenderedPageBreak/>
              <w:t>circostanze ed esigenze individuali (per es. al supermercato saper riconoscere quando un'offerta è conveniente oppure no). Essere in grado di definire il costo di un bene sapendo che è collegato ai costi di produzione, che includono i costi per l'acquisto dei materiali, i macchinari, gli edifici, la corrente elettrica, la retribuzione dei lavoratori, il trasporto e la distribuzione. Sapere che i prezzi riflettono tanti fattori (come la qualità, il contenuto di innovazione, la pubblicità, ecc.). Conoscere la differenza tra prezzi all’ingrosso e al dettaglio, tra prezzi alla produzione e prezzi al consumo. Saper calcolare il costo totale di un carrello della spesa “tipo” per la famiglia italiana di riferimento e rendersi conto che diverse famiglie possono riempire il carrello con beni differenti e quindi sostenere costi totali differenti. Conoscere il concetto di bene pubblico e intuire come ne viene finanziato il costo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 xml:space="preserve">- Comprendere il concetto di domanda e offerta e l’impatto sui prezzi. - Comprendere i concetti di inflazione e deflazione. 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-Comprendere che il prezzo che siamo disposti a pagare per un bene dipende anche da fattori soggettivi (per es. l’utilità personale, la notorietà e la fedeltà alla marca).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- Saper ordinare i propri bisogni e desideri secondo una gerarchia coerente con le proprie disponibilità.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lastRenderedPageBreak/>
              <w:t>CONTENUTI</w:t>
            </w:r>
          </w:p>
          <w:p w:rsidR="001F11CD" w:rsidRPr="000D2744" w:rsidRDefault="001F11CD" w:rsidP="000D2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Educazione finanziaria:</w:t>
            </w:r>
            <w:r w:rsidR="000D2744" w:rsidRPr="000D2744">
              <w:rPr>
                <w:rFonts w:ascii="Times New Roman" w:hAnsi="Times New Roman"/>
                <w:szCs w:val="20"/>
              </w:rPr>
              <w:t xml:space="preserve"> </w:t>
            </w:r>
            <w:r w:rsidRPr="000D2744">
              <w:rPr>
                <w:rFonts w:ascii="Times New Roman" w:hAnsi="Times New Roman"/>
              </w:rPr>
              <w:t>il baratto, lo</w:t>
            </w:r>
            <w:r w:rsidR="00EC0BE1">
              <w:rPr>
                <w:rFonts w:ascii="Times New Roman" w:hAnsi="Times New Roman"/>
              </w:rPr>
              <w:t xml:space="preserve"> scambio, la lettera di cambio</w:t>
            </w:r>
          </w:p>
          <w:p w:rsidR="001F11CD" w:rsidRPr="000D2744" w:rsidRDefault="001F11CD" w:rsidP="001F11CD">
            <w:pPr>
              <w:pStyle w:val="Normale1"/>
              <w:contextualSpacing/>
              <w:jc w:val="both"/>
              <w:rPr>
                <w:color w:val="auto"/>
                <w:lang w:eastAsia="en-US"/>
              </w:rPr>
            </w:pPr>
          </w:p>
          <w:p w:rsidR="001F11CD" w:rsidRPr="000D2744" w:rsidRDefault="001F11CD" w:rsidP="000D2744">
            <w:pPr>
              <w:pStyle w:val="Normale1"/>
              <w:contextualSpacing/>
              <w:jc w:val="both"/>
            </w:pP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METODOLOGIE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MEZZI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STRUMENTI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Ricerca di informazioni su internet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Lettura orientativa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Lettura selettiva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Lettura approfondita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Schede di approfondimento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Documenti, foto, video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Appunti forniti dai docenti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Libri di testo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11CD" w:rsidRPr="000D2744" w:rsidRDefault="001F11CD" w:rsidP="001F1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VERIFICHE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Schede di verifica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Questionari</w:t>
            </w:r>
          </w:p>
          <w:p w:rsidR="001F11CD" w:rsidRPr="000D2744" w:rsidRDefault="001F11CD" w:rsidP="001F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D2744">
              <w:rPr>
                <w:rFonts w:ascii="Times New Roman" w:hAnsi="Times New Roman"/>
                <w:szCs w:val="20"/>
              </w:rPr>
              <w:t>Colloqui</w:t>
            </w:r>
          </w:p>
        </w:tc>
      </w:tr>
    </w:tbl>
    <w:p w:rsidR="00B85AD5" w:rsidRPr="000D2744" w:rsidRDefault="001F11CD" w:rsidP="00C936AB">
      <w:pPr>
        <w:rPr>
          <w:rFonts w:ascii="Times New Roman" w:hAnsi="Times New Roman"/>
          <w:b/>
          <w:bCs/>
          <w:sz w:val="24"/>
          <w:szCs w:val="24"/>
        </w:rPr>
      </w:pPr>
      <w:r w:rsidRPr="000D2744">
        <w:rPr>
          <w:rFonts w:ascii="Times New Roman" w:hAnsi="Times New Roman"/>
          <w:b/>
          <w:bCs/>
          <w:sz w:val="24"/>
          <w:szCs w:val="24"/>
          <w:vertAlign w:val="superscript"/>
        </w:rPr>
        <w:lastRenderedPageBreak/>
        <w:t>*</w:t>
      </w:r>
      <w:r w:rsidRPr="000D2744">
        <w:rPr>
          <w:rFonts w:ascii="Times New Roman" w:hAnsi="Times New Roman"/>
          <w:b/>
          <w:bCs/>
          <w:sz w:val="24"/>
          <w:szCs w:val="24"/>
        </w:rPr>
        <w:t>Linee Guida per lo sviluppo delle competenze di educa</w:t>
      </w:r>
      <w:r w:rsidR="00C936AB" w:rsidRPr="000D2744">
        <w:rPr>
          <w:rFonts w:ascii="Times New Roman" w:hAnsi="Times New Roman"/>
          <w:b/>
          <w:bCs/>
          <w:sz w:val="24"/>
          <w:szCs w:val="24"/>
        </w:rPr>
        <w:t>zione finanziaria nelle scuole.</w:t>
      </w:r>
    </w:p>
    <w:sectPr w:rsidR="00B85AD5" w:rsidRPr="000D2744" w:rsidSect="006A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79" w:rsidRDefault="00A07579" w:rsidP="00503897">
      <w:pPr>
        <w:spacing w:after="0" w:line="240" w:lineRule="auto"/>
      </w:pPr>
      <w:r>
        <w:separator/>
      </w:r>
    </w:p>
  </w:endnote>
  <w:endnote w:type="continuationSeparator" w:id="0">
    <w:p w:rsidR="00A07579" w:rsidRDefault="00A07579" w:rsidP="0050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97" w:rsidRDefault="005038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126150"/>
      <w:docPartObj>
        <w:docPartGallery w:val="Page Numbers (Bottom of Page)"/>
        <w:docPartUnique/>
      </w:docPartObj>
    </w:sdtPr>
    <w:sdtEndPr/>
    <w:sdtContent>
      <w:p w:rsidR="00503897" w:rsidRDefault="005038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E3">
          <w:rPr>
            <w:noProof/>
          </w:rPr>
          <w:t>10</w:t>
        </w:r>
        <w:r>
          <w:fldChar w:fldCharType="end"/>
        </w:r>
      </w:p>
    </w:sdtContent>
  </w:sdt>
  <w:p w:rsidR="00503897" w:rsidRDefault="005038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97" w:rsidRDefault="005038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79" w:rsidRDefault="00A07579" w:rsidP="00503897">
      <w:pPr>
        <w:spacing w:after="0" w:line="240" w:lineRule="auto"/>
      </w:pPr>
      <w:r>
        <w:separator/>
      </w:r>
    </w:p>
  </w:footnote>
  <w:footnote w:type="continuationSeparator" w:id="0">
    <w:p w:rsidR="00A07579" w:rsidRDefault="00A07579" w:rsidP="0050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97" w:rsidRDefault="005038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97" w:rsidRDefault="005038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97" w:rsidRDefault="005038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F51"/>
    <w:multiLevelType w:val="multilevel"/>
    <w:tmpl w:val="179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832D7"/>
    <w:multiLevelType w:val="multilevel"/>
    <w:tmpl w:val="3ACE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C11E0"/>
    <w:multiLevelType w:val="hybridMultilevel"/>
    <w:tmpl w:val="799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5372"/>
    <w:multiLevelType w:val="multilevel"/>
    <w:tmpl w:val="21DE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965CD"/>
    <w:multiLevelType w:val="hybridMultilevel"/>
    <w:tmpl w:val="484E6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720E"/>
    <w:multiLevelType w:val="multilevel"/>
    <w:tmpl w:val="179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D7445"/>
    <w:multiLevelType w:val="multilevel"/>
    <w:tmpl w:val="9252EB5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64403244"/>
    <w:multiLevelType w:val="multilevel"/>
    <w:tmpl w:val="179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75CE6"/>
    <w:multiLevelType w:val="hybridMultilevel"/>
    <w:tmpl w:val="5000998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4EA0E2A"/>
    <w:multiLevelType w:val="multilevel"/>
    <w:tmpl w:val="179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8C"/>
    <w:rsid w:val="00086746"/>
    <w:rsid w:val="000A6743"/>
    <w:rsid w:val="000B1779"/>
    <w:rsid w:val="000D2744"/>
    <w:rsid w:val="000D3402"/>
    <w:rsid w:val="000E089F"/>
    <w:rsid w:val="000E16E1"/>
    <w:rsid w:val="001442D6"/>
    <w:rsid w:val="00155C67"/>
    <w:rsid w:val="001664DA"/>
    <w:rsid w:val="00181DFB"/>
    <w:rsid w:val="001C0F6D"/>
    <w:rsid w:val="001E7AD2"/>
    <w:rsid w:val="001F11CD"/>
    <w:rsid w:val="00204FC2"/>
    <w:rsid w:val="0022797E"/>
    <w:rsid w:val="002771AA"/>
    <w:rsid w:val="00280F67"/>
    <w:rsid w:val="0028738D"/>
    <w:rsid w:val="002904B8"/>
    <w:rsid w:val="002E4508"/>
    <w:rsid w:val="00384184"/>
    <w:rsid w:val="00386810"/>
    <w:rsid w:val="003E4B4F"/>
    <w:rsid w:val="003F6611"/>
    <w:rsid w:val="004824D6"/>
    <w:rsid w:val="00487B1E"/>
    <w:rsid w:val="00503897"/>
    <w:rsid w:val="00523A8C"/>
    <w:rsid w:val="00574B8F"/>
    <w:rsid w:val="005A0B0F"/>
    <w:rsid w:val="005A24F8"/>
    <w:rsid w:val="005C01EE"/>
    <w:rsid w:val="005D379A"/>
    <w:rsid w:val="006169A3"/>
    <w:rsid w:val="006523B7"/>
    <w:rsid w:val="00677F51"/>
    <w:rsid w:val="006A1CE3"/>
    <w:rsid w:val="006D1AE6"/>
    <w:rsid w:val="007364A2"/>
    <w:rsid w:val="00746B71"/>
    <w:rsid w:val="00802C03"/>
    <w:rsid w:val="00833EC0"/>
    <w:rsid w:val="00835F2A"/>
    <w:rsid w:val="00943FC3"/>
    <w:rsid w:val="00946EA7"/>
    <w:rsid w:val="009B2D18"/>
    <w:rsid w:val="009E1464"/>
    <w:rsid w:val="009E29DF"/>
    <w:rsid w:val="00A07579"/>
    <w:rsid w:val="00A60E31"/>
    <w:rsid w:val="00A701C6"/>
    <w:rsid w:val="00B4279A"/>
    <w:rsid w:val="00B85AD5"/>
    <w:rsid w:val="00C06995"/>
    <w:rsid w:val="00C50672"/>
    <w:rsid w:val="00C85307"/>
    <w:rsid w:val="00C936AB"/>
    <w:rsid w:val="00D10E86"/>
    <w:rsid w:val="00D11F79"/>
    <w:rsid w:val="00D15317"/>
    <w:rsid w:val="00D528E7"/>
    <w:rsid w:val="00DA71F7"/>
    <w:rsid w:val="00DC7ABF"/>
    <w:rsid w:val="00DE4FE4"/>
    <w:rsid w:val="00DF12F3"/>
    <w:rsid w:val="00DF1650"/>
    <w:rsid w:val="00EA4EE7"/>
    <w:rsid w:val="00EC0BE1"/>
    <w:rsid w:val="00EC7B1A"/>
    <w:rsid w:val="00F30443"/>
    <w:rsid w:val="00F70BCA"/>
    <w:rsid w:val="00FC3265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ED1E-42CD-41C3-87AF-579FFE71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F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04FC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04FC2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04FC2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Paragrafoelenco">
    <w:name w:val="List Paragraph"/>
    <w:basedOn w:val="Normale"/>
    <w:qFormat/>
    <w:rsid w:val="00204FC2"/>
    <w:pPr>
      <w:suppressAutoHyphens/>
      <w:autoSpaceDN w:val="0"/>
      <w:ind w:left="720"/>
      <w:textAlignment w:val="baseline"/>
    </w:pPr>
    <w:rPr>
      <w:rFonts w:eastAsia="Calibri" w:cs="Tahoma"/>
      <w:kern w:val="3"/>
    </w:rPr>
  </w:style>
  <w:style w:type="numbering" w:customStyle="1" w:styleId="WWNum5">
    <w:name w:val="WWNum5"/>
    <w:basedOn w:val="Nessunelenco"/>
    <w:rsid w:val="00204FC2"/>
    <w:pPr>
      <w:numPr>
        <w:numId w:val="7"/>
      </w:numPr>
    </w:pPr>
  </w:style>
  <w:style w:type="paragraph" w:customStyle="1" w:styleId="Standard">
    <w:name w:val="Standard"/>
    <w:rsid w:val="00204FC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CorpodeltestoCarattere">
    <w:name w:val="Corpo del testo Carattere"/>
    <w:basedOn w:val="Carpredefinitoparagrafo"/>
    <w:rsid w:val="00204FC2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4FC2"/>
    <w:pPr>
      <w:spacing w:after="120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4FC2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03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89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3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897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39"/>
    <w:rsid w:val="001F11C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F11C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39339</cp:lastModifiedBy>
  <cp:revision>67</cp:revision>
  <dcterms:created xsi:type="dcterms:W3CDTF">2020-11-25T20:15:00Z</dcterms:created>
  <dcterms:modified xsi:type="dcterms:W3CDTF">2023-10-02T05:28:00Z</dcterms:modified>
</cp:coreProperties>
</file>